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743" w:tblpY="-450"/>
        <w:tblW w:w="10380" w:type="dxa"/>
        <w:tblBorders>
          <w:insideV w:val="single" w:sz="4" w:space="0" w:color="auto"/>
        </w:tblBorders>
        <w:tblLook w:val="04A0"/>
      </w:tblPr>
      <w:tblGrid>
        <w:gridCol w:w="10380"/>
      </w:tblGrid>
      <w:tr w:rsidR="00226189" w:rsidRPr="001C3C1A" w:rsidTr="00E0042E">
        <w:trPr>
          <w:trHeight w:val="848"/>
        </w:trPr>
        <w:tc>
          <w:tcPr>
            <w:tcW w:w="10380" w:type="dxa"/>
          </w:tcPr>
          <w:p w:rsidR="00226189" w:rsidRPr="001C3C1A" w:rsidRDefault="00226189" w:rsidP="00E0042E">
            <w:pPr>
              <w:jc w:val="center"/>
              <w:rPr>
                <w:rFonts w:eastAsia="Times New Roman"/>
              </w:rPr>
            </w:pPr>
          </w:p>
        </w:tc>
      </w:tr>
      <w:tr w:rsidR="00226189" w:rsidRPr="001C3C1A" w:rsidTr="00E0042E">
        <w:trPr>
          <w:trHeight w:val="2562"/>
        </w:trPr>
        <w:tc>
          <w:tcPr>
            <w:tcW w:w="10380" w:type="dxa"/>
          </w:tcPr>
          <w:p w:rsidR="00F12BD1" w:rsidRDefault="00F12BD1" w:rsidP="00E0042E">
            <w:pPr>
              <w:pBdr>
                <w:bottom w:val="single" w:sz="12" w:space="1" w:color="auto"/>
              </w:pBd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  <w:p w:rsidR="00F12BD1" w:rsidRDefault="00F12BD1" w:rsidP="00E0042E">
            <w:pPr>
              <w:pBdr>
                <w:bottom w:val="single" w:sz="12" w:space="1" w:color="auto"/>
              </w:pBd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809625" cy="96202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3267" t="17766" r="50789" b="20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189" w:rsidRPr="001C3C1A" w:rsidRDefault="00226189" w:rsidP="00E0042E">
            <w:pPr>
              <w:pBdr>
                <w:bottom w:val="single" w:sz="12" w:space="1" w:color="auto"/>
              </w:pBd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</w:rPr>
            </w:pPr>
            <w:r w:rsidRPr="001C3C1A">
              <w:rPr>
                <w:rFonts w:ascii="Times New Roman" w:eastAsia="Times New Roman" w:hAnsi="Times New Roman"/>
                <w:b/>
                <w:sz w:val="36"/>
                <w:szCs w:val="36"/>
              </w:rPr>
              <w:t xml:space="preserve">Товарищество собственников недвижимости  «Серебряный бор» </w:t>
            </w:r>
            <w:r w:rsidRPr="001C3C1A">
              <w:rPr>
                <w:rFonts w:ascii="Times New Roman" w:eastAsia="Times New Roman" w:hAnsi="Times New Roman"/>
                <w:b/>
                <w:sz w:val="10"/>
                <w:szCs w:val="10"/>
              </w:rPr>
              <w:t xml:space="preserve"> </w:t>
            </w:r>
          </w:p>
          <w:p w:rsidR="00226189" w:rsidRPr="0081613A" w:rsidRDefault="00226189" w:rsidP="00E0042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1613A">
              <w:rPr>
                <w:rFonts w:ascii="Times New Roman" w:hAnsi="Times New Roman" w:cs="Times New Roman"/>
                <w:b/>
              </w:rPr>
              <w:t xml:space="preserve">Тюменская область, Тюменский район, </w:t>
            </w:r>
            <w:proofErr w:type="spellStart"/>
            <w:r w:rsidRPr="0081613A">
              <w:rPr>
                <w:rFonts w:ascii="Times New Roman" w:hAnsi="Times New Roman" w:cs="Times New Roman"/>
                <w:b/>
              </w:rPr>
              <w:t>Мальковское</w:t>
            </w:r>
            <w:proofErr w:type="spellEnd"/>
            <w:r w:rsidRPr="0081613A">
              <w:rPr>
                <w:rFonts w:ascii="Times New Roman" w:hAnsi="Times New Roman" w:cs="Times New Roman"/>
                <w:b/>
              </w:rPr>
              <w:t xml:space="preserve"> МО, ул. Школьная 8, кв. 15</w:t>
            </w:r>
          </w:p>
          <w:p w:rsidR="00226189" w:rsidRPr="0081613A" w:rsidRDefault="00226189" w:rsidP="00E0042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81613A">
              <w:rPr>
                <w:rFonts w:ascii="Times New Roman" w:hAnsi="Times New Roman" w:cs="Times New Roman"/>
                <w:b/>
              </w:rPr>
              <w:t xml:space="preserve">ИНН 7224045441, ОГРН 1117232025184, тел. </w:t>
            </w:r>
            <w:r w:rsidR="0081613A" w:rsidRPr="0081613A">
              <w:rPr>
                <w:rFonts w:ascii="Times New Roman" w:hAnsi="Times New Roman" w:cs="Times New Roman"/>
                <w:b/>
              </w:rPr>
              <w:t>+7 </w:t>
            </w:r>
            <w:r w:rsidR="00F12BD1">
              <w:rPr>
                <w:rFonts w:ascii="Times New Roman" w:hAnsi="Times New Roman" w:cs="Times New Roman"/>
                <w:b/>
              </w:rPr>
              <w:t>9044-96-60-05</w:t>
            </w:r>
          </w:p>
          <w:p w:rsidR="00226189" w:rsidRPr="001C3C1A" w:rsidRDefault="00226189" w:rsidP="00E0042E">
            <w:pPr>
              <w:jc w:val="center"/>
              <w:rPr>
                <w:rFonts w:eastAsia="Times New Roman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32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0042E" w:rsidRPr="00226189" w:rsidTr="00E0042E">
        <w:tc>
          <w:tcPr>
            <w:tcW w:w="4785" w:type="dxa"/>
          </w:tcPr>
          <w:p w:rsidR="00E0042E" w:rsidRPr="00226189" w:rsidRDefault="00E0042E" w:rsidP="00E004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</w:t>
            </w:r>
            <w:r w:rsidRPr="0022618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2618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E0042E" w:rsidRPr="00226189" w:rsidRDefault="00E0042E" w:rsidP="00E0042E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6189" w:rsidRDefault="00226189" w:rsidP="002261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613A" w:rsidRPr="00226189" w:rsidRDefault="0081613A" w:rsidP="002261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042E" w:rsidRDefault="00E0042E" w:rsidP="002261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42E" w:rsidRDefault="00E0042E" w:rsidP="002261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189" w:rsidRPr="00226189" w:rsidRDefault="00226189" w:rsidP="002261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189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226189" w:rsidRDefault="00226189" w:rsidP="002261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6189" w:rsidRDefault="00226189" w:rsidP="002261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604E" w:rsidRDefault="00226189" w:rsidP="00F12BD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BD1">
        <w:rPr>
          <w:rFonts w:ascii="Times New Roman" w:hAnsi="Times New Roman" w:cs="Times New Roman"/>
          <w:sz w:val="28"/>
          <w:szCs w:val="28"/>
        </w:rPr>
        <w:t>в том, что по состоянию на 22.05.2024</w:t>
      </w:r>
      <w:r w:rsidR="00E0042E">
        <w:rPr>
          <w:rFonts w:ascii="Times New Roman" w:hAnsi="Times New Roman" w:cs="Times New Roman"/>
          <w:sz w:val="28"/>
          <w:szCs w:val="28"/>
        </w:rPr>
        <w:t xml:space="preserve"> </w:t>
      </w:r>
      <w:r w:rsidR="00F12BD1">
        <w:rPr>
          <w:rFonts w:ascii="Times New Roman" w:hAnsi="Times New Roman" w:cs="Times New Roman"/>
          <w:sz w:val="28"/>
          <w:szCs w:val="28"/>
        </w:rPr>
        <w:t>г</w:t>
      </w:r>
      <w:r w:rsidR="00E0042E">
        <w:rPr>
          <w:rFonts w:ascii="Times New Roman" w:hAnsi="Times New Roman" w:cs="Times New Roman"/>
          <w:sz w:val="28"/>
          <w:szCs w:val="28"/>
        </w:rPr>
        <w:t>ода</w:t>
      </w:r>
      <w:r w:rsidR="00F12BD1">
        <w:rPr>
          <w:rFonts w:ascii="Times New Roman" w:hAnsi="Times New Roman" w:cs="Times New Roman"/>
          <w:sz w:val="28"/>
          <w:szCs w:val="28"/>
        </w:rPr>
        <w:t xml:space="preserve"> дороги в 1,2,4,6,7,8 очередях принадлежат ТСН «Серебряный бор» на праве собственности. Дороги в 3,5,9-10,11очередях в</w:t>
      </w:r>
      <w:r w:rsidR="00E0042E">
        <w:rPr>
          <w:rFonts w:ascii="Times New Roman" w:hAnsi="Times New Roman" w:cs="Times New Roman"/>
          <w:sz w:val="28"/>
          <w:szCs w:val="28"/>
        </w:rPr>
        <w:t xml:space="preserve"> безвозмездной </w:t>
      </w:r>
      <w:r w:rsidR="00F12BD1">
        <w:rPr>
          <w:rFonts w:ascii="Times New Roman" w:hAnsi="Times New Roman" w:cs="Times New Roman"/>
          <w:sz w:val="28"/>
          <w:szCs w:val="28"/>
        </w:rPr>
        <w:t xml:space="preserve"> аренде у ТСН «Серебряный бор».</w:t>
      </w:r>
    </w:p>
    <w:p w:rsidR="00CD604E" w:rsidRDefault="00CD604E" w:rsidP="00CD604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189" w:rsidRDefault="00226189" w:rsidP="002261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042E" w:rsidRDefault="00F12BD1" w:rsidP="0022618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E004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6189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26189">
        <w:rPr>
          <w:rFonts w:ascii="Times New Roman" w:hAnsi="Times New Roman" w:cs="Times New Roman"/>
          <w:sz w:val="28"/>
          <w:szCs w:val="28"/>
        </w:rPr>
        <w:t xml:space="preserve"> ТСН «Серебряный бор»   </w:t>
      </w:r>
    </w:p>
    <w:p w:rsidR="00E0042E" w:rsidRPr="00E0042E" w:rsidRDefault="00E0042E" w:rsidP="00E0042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Некрасов Владимир Николаевич</w:t>
      </w:r>
    </w:p>
    <w:p w:rsidR="00E0042E" w:rsidRDefault="00E0042E" w:rsidP="00E0042E">
      <w:pPr>
        <w:rPr>
          <w:lang w:eastAsia="en-US"/>
        </w:rPr>
      </w:pPr>
    </w:p>
    <w:p w:rsidR="00226189" w:rsidRPr="00E0042E" w:rsidRDefault="00E0042E" w:rsidP="00E0042E">
      <w:pPr>
        <w:rPr>
          <w:lang w:eastAsia="en-US"/>
        </w:rPr>
      </w:pPr>
      <w:r>
        <w:rPr>
          <w:lang w:eastAsia="en-US"/>
        </w:rPr>
        <w:t>Исполнитель  : Грачева О.В.</w:t>
      </w:r>
    </w:p>
    <w:sectPr w:rsidR="00226189" w:rsidRPr="00E0042E" w:rsidSect="00A55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05FD7"/>
    <w:rsid w:val="00226189"/>
    <w:rsid w:val="002E00B3"/>
    <w:rsid w:val="0081613A"/>
    <w:rsid w:val="008767DB"/>
    <w:rsid w:val="00926049"/>
    <w:rsid w:val="00A3722C"/>
    <w:rsid w:val="00A55F75"/>
    <w:rsid w:val="00B92BC6"/>
    <w:rsid w:val="00C059EF"/>
    <w:rsid w:val="00CD604E"/>
    <w:rsid w:val="00E0042E"/>
    <w:rsid w:val="00E05FD7"/>
    <w:rsid w:val="00F1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618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2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18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pc</cp:lastModifiedBy>
  <cp:revision>3</cp:revision>
  <cp:lastPrinted>2020-04-11T04:55:00Z</cp:lastPrinted>
  <dcterms:created xsi:type="dcterms:W3CDTF">2024-05-22T06:58:00Z</dcterms:created>
  <dcterms:modified xsi:type="dcterms:W3CDTF">2024-05-25T05:01:00Z</dcterms:modified>
</cp:coreProperties>
</file>